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3E" w:rsidRPr="00D70E44" w:rsidRDefault="00421B3E" w:rsidP="00866E96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70E44">
        <w:rPr>
          <w:rFonts w:cstheme="minorHAnsi"/>
          <w:b/>
          <w:sz w:val="28"/>
          <w:szCs w:val="24"/>
        </w:rPr>
        <w:t xml:space="preserve">LSCLS </w:t>
      </w:r>
      <w:r w:rsidR="00D70E44" w:rsidRPr="00D70E44">
        <w:rPr>
          <w:rFonts w:cstheme="minorHAnsi"/>
          <w:b/>
          <w:sz w:val="28"/>
          <w:szCs w:val="24"/>
        </w:rPr>
        <w:t>Awards - 2025</w:t>
      </w:r>
    </w:p>
    <w:p w:rsidR="00866E96" w:rsidRDefault="00866E96" w:rsidP="00866E96">
      <w:pPr>
        <w:spacing w:after="0" w:line="240" w:lineRule="auto"/>
        <w:rPr>
          <w:rFonts w:cstheme="minorHAnsi"/>
          <w:b/>
          <w:u w:val="single"/>
        </w:rPr>
      </w:pPr>
      <w:r w:rsidRPr="00866E96">
        <w:rPr>
          <w:rFonts w:cstheme="minorHAnsi"/>
          <w:b/>
          <w:u w:val="single"/>
        </w:rPr>
        <w:t>Paper Awards</w:t>
      </w:r>
    </w:p>
    <w:p w:rsidR="00487C58" w:rsidRDefault="00487C58" w:rsidP="00487C58">
      <w:pPr>
        <w:pStyle w:val="xmsonormal"/>
      </w:pPr>
      <w:r>
        <w:rPr>
          <w:b/>
          <w:bCs/>
        </w:rPr>
        <w:t>Education and Management</w:t>
      </w:r>
      <w:r>
        <w:rPr>
          <w:b/>
          <w:bCs/>
        </w:rPr>
        <w:t>:</w:t>
      </w:r>
      <w:r>
        <w:t xml:space="preserve"> </w:t>
      </w:r>
      <w:r>
        <w:rPr>
          <w:i/>
          <w:iCs/>
        </w:rPr>
        <w:t>Case Study: HELLP Syndrome</w:t>
      </w:r>
      <w:r>
        <w:t xml:space="preserve"> – University of Louisiana Monroe, Miracle Alexander</w:t>
      </w:r>
    </w:p>
    <w:p w:rsidR="00487C58" w:rsidRDefault="00487C58" w:rsidP="00487C58">
      <w:pPr>
        <w:pStyle w:val="xmsonormal"/>
      </w:pPr>
      <w:r w:rsidRPr="00487C58">
        <w:rPr>
          <w:b/>
          <w:bCs/>
          <w:iCs/>
        </w:rPr>
        <w:t>Hematology</w:t>
      </w:r>
      <w:r>
        <w:rPr>
          <w:b/>
          <w:bCs/>
          <w:i/>
          <w:iCs/>
        </w:rPr>
        <w:t>:</w:t>
      </w:r>
      <w:r>
        <w:t xml:space="preserve">  </w:t>
      </w:r>
      <w:r>
        <w:rPr>
          <w:i/>
          <w:iCs/>
        </w:rPr>
        <w:t>Differential Diagnosis of Iron-Deficiency Anemia, Thalassemia, and Hemochromatosis: A Case Study</w:t>
      </w:r>
      <w:r>
        <w:t xml:space="preserve"> – McNeese State University, Ivy Phillips</w:t>
      </w:r>
    </w:p>
    <w:p w:rsidR="00487C58" w:rsidRDefault="00487C58" w:rsidP="00487C58">
      <w:pPr>
        <w:pStyle w:val="xmsonormal"/>
      </w:pPr>
      <w:r w:rsidRPr="00487C58">
        <w:rPr>
          <w:b/>
          <w:bCs/>
          <w:iCs/>
        </w:rPr>
        <w:t>Immunohematology</w:t>
      </w:r>
      <w:r w:rsidRPr="00487C58">
        <w:rPr>
          <w:b/>
          <w:bCs/>
          <w:iCs/>
        </w:rPr>
        <w:t>:</w:t>
      </w:r>
      <w:r>
        <w:rPr>
          <w:b/>
          <w:bCs/>
          <w:iCs/>
        </w:rPr>
        <w:t xml:space="preserve"> </w:t>
      </w:r>
      <w:r>
        <w:rPr>
          <w:i/>
          <w:iCs/>
        </w:rPr>
        <w:t>Efficacy of Platelet Rich Plasma Therapy Injections vs. Corticosteroid Injections in Patients with Knee Osteoarthritis</w:t>
      </w:r>
      <w:r>
        <w:t xml:space="preserve"> – University of Louisiana Monroe, Vittoria Valderrama</w:t>
      </w:r>
    </w:p>
    <w:p w:rsidR="00487C58" w:rsidRDefault="00487C58" w:rsidP="00487C58">
      <w:pPr>
        <w:pStyle w:val="xmsonormal"/>
      </w:pPr>
      <w:r w:rsidRPr="00487C58">
        <w:rPr>
          <w:b/>
          <w:bCs/>
          <w:iCs/>
        </w:rPr>
        <w:t>Immunology</w:t>
      </w:r>
      <w:r w:rsidRPr="00487C58">
        <w:rPr>
          <w:b/>
          <w:bCs/>
          <w:iCs/>
        </w:rPr>
        <w:t>:</w:t>
      </w:r>
      <w:r>
        <w:rPr>
          <w:b/>
          <w:bCs/>
          <w:iCs/>
        </w:rPr>
        <w:t xml:space="preserve"> </w:t>
      </w:r>
      <w:r>
        <w:rPr>
          <w:i/>
          <w:iCs/>
        </w:rPr>
        <w:t>The Importance of the Laboratory with Diverticulitis</w:t>
      </w:r>
      <w:r>
        <w:t xml:space="preserve"> – McNeese State University, Miya Breaux</w:t>
      </w:r>
    </w:p>
    <w:p w:rsidR="00866E96" w:rsidRDefault="00487C58" w:rsidP="00487C58">
      <w:pPr>
        <w:pStyle w:val="xmsonormal"/>
      </w:pPr>
      <w:r w:rsidRPr="00487C58">
        <w:rPr>
          <w:b/>
          <w:bCs/>
          <w:iCs/>
        </w:rPr>
        <w:t>Microbiology</w:t>
      </w:r>
      <w:r w:rsidRPr="00487C58">
        <w:rPr>
          <w:b/>
          <w:bCs/>
          <w:iCs/>
        </w:rPr>
        <w:t>: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Methicillin-Resistant Staphylococcus aureus (MRSA) Enterocolitis in a 16-month old boy</w:t>
      </w:r>
      <w:r>
        <w:t xml:space="preserve"> – University of Louisiana Monroe, Vittoria Valderrama</w:t>
      </w:r>
    </w:p>
    <w:p w:rsidR="002D7A67" w:rsidRDefault="002D7A67" w:rsidP="00487C58">
      <w:pPr>
        <w:pStyle w:val="xmsonormal"/>
      </w:pPr>
    </w:p>
    <w:p w:rsidR="002D7A67" w:rsidRDefault="002D7A67" w:rsidP="001F3294">
      <w:pPr>
        <w:spacing w:after="0" w:line="240" w:lineRule="auto"/>
        <w:rPr>
          <w:rFonts w:cstheme="minorHAnsi"/>
          <w:b/>
          <w:u w:val="single"/>
        </w:rPr>
      </w:pPr>
      <w:r w:rsidRPr="00866E96">
        <w:rPr>
          <w:rFonts w:cstheme="minorHAnsi"/>
          <w:b/>
          <w:u w:val="single"/>
        </w:rPr>
        <w:t>Scholarships</w:t>
      </w:r>
    </w:p>
    <w:p w:rsidR="001F3294" w:rsidRDefault="001F3294" w:rsidP="001F3294">
      <w:pPr>
        <w:spacing w:after="0" w:line="240" w:lineRule="auto"/>
        <w:rPr>
          <w:rFonts w:cstheme="minorHAnsi"/>
          <w:b/>
          <w:u w:val="single"/>
        </w:rPr>
      </w:pPr>
    </w:p>
    <w:p w:rsidR="00857164" w:rsidRPr="001F3294" w:rsidRDefault="00857164" w:rsidP="001F3294">
      <w:pPr>
        <w:spacing w:after="0" w:line="240" w:lineRule="auto"/>
        <w:rPr>
          <w:rFonts w:eastAsia="Times New Roman"/>
          <w:b/>
        </w:rPr>
      </w:pPr>
      <w:r w:rsidRPr="001F3294">
        <w:rPr>
          <w:rFonts w:eastAsia="Times New Roman"/>
          <w:b/>
          <w:bCs/>
        </w:rPr>
        <w:t xml:space="preserve">Anna </w:t>
      </w:r>
      <w:proofErr w:type="spellStart"/>
      <w:r w:rsidRPr="001F3294">
        <w:rPr>
          <w:rFonts w:eastAsia="Times New Roman"/>
          <w:b/>
          <w:bCs/>
        </w:rPr>
        <w:t>Harnan</w:t>
      </w:r>
      <w:proofErr w:type="spellEnd"/>
      <w:r w:rsidRPr="001F3294">
        <w:rPr>
          <w:rFonts w:eastAsia="Times New Roman"/>
          <w:b/>
          <w:bCs/>
        </w:rPr>
        <w:t xml:space="preserve"> Fund </w:t>
      </w:r>
      <w:proofErr w:type="gramStart"/>
      <w:r w:rsidRPr="001F3294">
        <w:rPr>
          <w:rFonts w:eastAsia="Times New Roman"/>
          <w:b/>
          <w:bCs/>
        </w:rPr>
        <w:t>For</w:t>
      </w:r>
      <w:proofErr w:type="gramEnd"/>
      <w:r w:rsidRPr="001F3294">
        <w:rPr>
          <w:rFonts w:eastAsia="Times New Roman"/>
          <w:b/>
          <w:bCs/>
        </w:rPr>
        <w:t xml:space="preserve"> Continuing Education recipients:</w:t>
      </w:r>
      <w:r w:rsidRPr="001F3294">
        <w:rPr>
          <w:rFonts w:eastAsia="Times New Roman"/>
          <w:b/>
        </w:rPr>
        <w:t xml:space="preserve"> </w:t>
      </w:r>
    </w:p>
    <w:p w:rsidR="001F3294" w:rsidRDefault="00857164" w:rsidP="001F32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Whitnee Brame</w:t>
      </w:r>
      <w:r w:rsidR="001F3294">
        <w:rPr>
          <w:rFonts w:eastAsia="Times New Roman"/>
        </w:rPr>
        <w:tab/>
      </w:r>
      <w:r w:rsidR="001F3294">
        <w:rPr>
          <w:rFonts w:eastAsia="Times New Roman"/>
        </w:rPr>
        <w:tab/>
      </w:r>
      <w:r>
        <w:rPr>
          <w:rFonts w:eastAsia="Times New Roman"/>
        </w:rPr>
        <w:t>Renita Benjamin</w:t>
      </w:r>
      <w:r w:rsidR="001F3294">
        <w:rPr>
          <w:rFonts w:eastAsia="Times New Roman"/>
        </w:rPr>
        <w:tab/>
        <w:t>Emilea Haddox</w:t>
      </w:r>
    </w:p>
    <w:p w:rsidR="00857164" w:rsidRDefault="00857164" w:rsidP="001F32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Katie Patrick</w:t>
      </w:r>
      <w:r w:rsidR="001F3294">
        <w:rPr>
          <w:rFonts w:eastAsia="Times New Roman"/>
        </w:rPr>
        <w:tab/>
      </w:r>
      <w:r w:rsidR="001F3294">
        <w:rPr>
          <w:rFonts w:eastAsia="Times New Roman"/>
        </w:rPr>
        <w:tab/>
      </w:r>
      <w:r>
        <w:rPr>
          <w:rFonts w:eastAsia="Times New Roman"/>
        </w:rPr>
        <w:t>Jessica Lasiter</w:t>
      </w:r>
      <w:r w:rsidR="001F3294">
        <w:rPr>
          <w:rFonts w:eastAsia="Times New Roman"/>
        </w:rPr>
        <w:tab/>
      </w:r>
      <w:r w:rsidR="001F3294">
        <w:rPr>
          <w:rFonts w:eastAsia="Times New Roman"/>
        </w:rPr>
        <w:tab/>
        <w:t>Elizabeth Duck</w:t>
      </w:r>
    </w:p>
    <w:p w:rsidR="00857164" w:rsidRDefault="00857164" w:rsidP="001F3294">
      <w:pPr>
        <w:spacing w:after="0" w:line="240" w:lineRule="auto"/>
        <w:rPr>
          <w:rFonts w:eastAsia="Times New Roman"/>
        </w:rPr>
      </w:pPr>
    </w:p>
    <w:p w:rsidR="001F3294" w:rsidRPr="001F3294" w:rsidRDefault="00857164" w:rsidP="001F3294">
      <w:pPr>
        <w:spacing w:after="0" w:line="240" w:lineRule="auto"/>
        <w:rPr>
          <w:rFonts w:eastAsia="Times New Roman"/>
          <w:b/>
        </w:rPr>
      </w:pPr>
      <w:r w:rsidRPr="001F3294">
        <w:rPr>
          <w:rFonts w:eastAsia="Times New Roman"/>
          <w:b/>
          <w:bCs/>
        </w:rPr>
        <w:t>Joy Holm Memorial Scholarship:</w:t>
      </w:r>
    </w:p>
    <w:p w:rsidR="00857164" w:rsidRDefault="00857164" w:rsidP="001F32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Grace Hathcock</w:t>
      </w:r>
    </w:p>
    <w:p w:rsidR="00857164" w:rsidRDefault="00857164" w:rsidP="001F3294">
      <w:pPr>
        <w:spacing w:after="0" w:line="240" w:lineRule="auto"/>
        <w:rPr>
          <w:rFonts w:eastAsia="Times New Roman"/>
        </w:rPr>
      </w:pPr>
    </w:p>
    <w:p w:rsidR="001F3294" w:rsidRPr="001F3294" w:rsidRDefault="00857164" w:rsidP="001F3294">
      <w:pPr>
        <w:spacing w:after="0" w:line="240" w:lineRule="auto"/>
        <w:rPr>
          <w:rFonts w:eastAsia="Times New Roman"/>
        </w:rPr>
      </w:pPr>
      <w:r w:rsidRPr="001F3294">
        <w:rPr>
          <w:rFonts w:eastAsia="Times New Roman"/>
          <w:b/>
          <w:bCs/>
        </w:rPr>
        <w:t>Betty Lynne Theriot Memorial Scholarship:</w:t>
      </w:r>
    </w:p>
    <w:p w:rsidR="00857164" w:rsidRDefault="00857164" w:rsidP="001F32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Xavier Cruz</w:t>
      </w:r>
    </w:p>
    <w:p w:rsidR="002D7A67" w:rsidRDefault="002D7A67" w:rsidP="001F3294">
      <w:pPr>
        <w:pStyle w:val="xmsonormal"/>
      </w:pPr>
    </w:p>
    <w:p w:rsidR="002D7A67" w:rsidRDefault="002D7A67" w:rsidP="001F3294">
      <w:pPr>
        <w:pStyle w:val="xmsonormal"/>
        <w:rPr>
          <w:b/>
          <w:u w:val="single"/>
        </w:rPr>
      </w:pPr>
      <w:bookmarkStart w:id="0" w:name="_Hlk193795706"/>
      <w:r w:rsidRPr="002D7A67">
        <w:rPr>
          <w:b/>
          <w:u w:val="single"/>
        </w:rPr>
        <w:t>Student Bowl Winners</w:t>
      </w:r>
    </w:p>
    <w:p w:rsidR="002D7A67" w:rsidRDefault="002D7A67" w:rsidP="001F3294">
      <w:pPr>
        <w:pStyle w:val="xmsonormal"/>
      </w:pPr>
      <w:r w:rsidRPr="002D7A67">
        <w:rPr>
          <w:b/>
        </w:rPr>
        <w:t>1</w:t>
      </w:r>
      <w:r w:rsidRPr="002D7A67">
        <w:rPr>
          <w:b/>
          <w:vertAlign w:val="superscript"/>
        </w:rPr>
        <w:t>st</w:t>
      </w:r>
      <w:r w:rsidRPr="002D7A67">
        <w:rPr>
          <w:b/>
        </w:rPr>
        <w:t xml:space="preserve"> place: </w:t>
      </w:r>
      <w:r>
        <w:rPr>
          <w:b/>
        </w:rPr>
        <w:tab/>
      </w:r>
      <w:r w:rsidRPr="001F3294">
        <w:rPr>
          <w:i/>
        </w:rPr>
        <w:t>LSUHSC New Orleans Team #1</w:t>
      </w:r>
    </w:p>
    <w:p w:rsidR="002D7A67" w:rsidRDefault="002D7A67" w:rsidP="001F3294">
      <w:pPr>
        <w:pStyle w:val="xmsonormal"/>
      </w:pPr>
      <w:r>
        <w:tab/>
      </w:r>
      <w:r>
        <w:tab/>
        <w:t xml:space="preserve">Alex </w:t>
      </w:r>
      <w:proofErr w:type="spellStart"/>
      <w:r>
        <w:t>Vedros</w:t>
      </w:r>
      <w:proofErr w:type="spellEnd"/>
      <w:r>
        <w:t>, Captain</w:t>
      </w:r>
      <w:r>
        <w:tab/>
      </w:r>
      <w:r>
        <w:tab/>
        <w:t xml:space="preserve">Joel </w:t>
      </w:r>
      <w:proofErr w:type="spellStart"/>
      <w:r>
        <w:t>Gabourel</w:t>
      </w:r>
      <w:proofErr w:type="spellEnd"/>
    </w:p>
    <w:p w:rsidR="002D7A67" w:rsidRDefault="002D7A67" w:rsidP="001F3294">
      <w:pPr>
        <w:pStyle w:val="xmsonormal"/>
      </w:pPr>
      <w:r>
        <w:tab/>
      </w:r>
      <w:r>
        <w:tab/>
        <w:t>Sophia Leith</w:t>
      </w:r>
      <w:r>
        <w:tab/>
      </w:r>
      <w:r>
        <w:tab/>
      </w:r>
      <w:r>
        <w:tab/>
      </w:r>
      <w:proofErr w:type="spellStart"/>
      <w:r>
        <w:t>KayLynn</w:t>
      </w:r>
      <w:proofErr w:type="spellEnd"/>
      <w:r>
        <w:t xml:space="preserve"> </w:t>
      </w:r>
      <w:proofErr w:type="spellStart"/>
      <w:r>
        <w:t>Poublanc</w:t>
      </w:r>
      <w:proofErr w:type="spellEnd"/>
    </w:p>
    <w:p w:rsidR="002D7A67" w:rsidRDefault="002D7A67" w:rsidP="001F3294">
      <w:pPr>
        <w:pStyle w:val="xmsonormal"/>
      </w:pPr>
      <w:r>
        <w:tab/>
      </w:r>
      <w:r>
        <w:tab/>
        <w:t xml:space="preserve">Libby </w:t>
      </w:r>
      <w:proofErr w:type="spellStart"/>
      <w:r>
        <w:t>Labranche</w:t>
      </w:r>
      <w:proofErr w:type="spellEnd"/>
      <w:r>
        <w:tab/>
      </w:r>
      <w:r>
        <w:tab/>
        <w:t xml:space="preserve">Jasmine </w:t>
      </w:r>
      <w:proofErr w:type="spellStart"/>
      <w:r>
        <w:t>Holcomeb</w:t>
      </w:r>
      <w:proofErr w:type="spellEnd"/>
    </w:p>
    <w:p w:rsidR="002D7A67" w:rsidRDefault="002D7A67" w:rsidP="001F3294">
      <w:pPr>
        <w:pStyle w:val="xmsonormal"/>
      </w:pPr>
    </w:p>
    <w:p w:rsidR="002D7A67" w:rsidRDefault="002D7A67" w:rsidP="001F3294">
      <w:pPr>
        <w:pStyle w:val="xmsonormal"/>
      </w:pPr>
      <w:r w:rsidRPr="002D7A67">
        <w:rPr>
          <w:b/>
        </w:rPr>
        <w:t>2</w:t>
      </w:r>
      <w:r w:rsidRPr="002D7A67">
        <w:rPr>
          <w:b/>
          <w:vertAlign w:val="superscript"/>
        </w:rPr>
        <w:t>nd</w:t>
      </w:r>
      <w:r w:rsidRPr="002D7A67">
        <w:rPr>
          <w:b/>
        </w:rPr>
        <w:t xml:space="preserve"> place:</w:t>
      </w:r>
      <w:r>
        <w:tab/>
      </w:r>
      <w:r w:rsidRPr="001F3294">
        <w:rPr>
          <w:i/>
        </w:rPr>
        <w:t>University of Louisiana Monroe Team #1</w:t>
      </w:r>
    </w:p>
    <w:p w:rsidR="002D7A67" w:rsidRDefault="002D7A67" w:rsidP="001F3294">
      <w:pPr>
        <w:pStyle w:val="xmsonormal"/>
      </w:pPr>
      <w:r>
        <w:tab/>
      </w:r>
      <w:r>
        <w:tab/>
        <w:t>Kayleigh Watson, Captain</w:t>
      </w:r>
      <w:r>
        <w:tab/>
        <w:t>Bishal Bhandari</w:t>
      </w:r>
    </w:p>
    <w:p w:rsidR="002D7A67" w:rsidRDefault="002D7A67" w:rsidP="001F3294">
      <w:pPr>
        <w:pStyle w:val="xmsonormal"/>
      </w:pPr>
      <w:r>
        <w:tab/>
      </w:r>
      <w:r>
        <w:tab/>
        <w:t>Alicia Williams</w:t>
      </w:r>
      <w:r>
        <w:tab/>
      </w:r>
      <w:r>
        <w:tab/>
      </w:r>
      <w:r>
        <w:tab/>
        <w:t>Lakayja Dupree</w:t>
      </w:r>
    </w:p>
    <w:p w:rsidR="002D7A67" w:rsidRPr="002D7A67" w:rsidRDefault="002D7A67" w:rsidP="001F3294">
      <w:pPr>
        <w:pStyle w:val="xmsonormal"/>
      </w:pPr>
      <w:r>
        <w:tab/>
      </w:r>
      <w:r>
        <w:tab/>
        <w:t>Czen Tripathi</w:t>
      </w:r>
      <w:r>
        <w:tab/>
      </w:r>
      <w:r>
        <w:tab/>
      </w:r>
      <w:r>
        <w:tab/>
      </w:r>
      <w:proofErr w:type="spellStart"/>
      <w:r>
        <w:t>Jaci</w:t>
      </w:r>
      <w:proofErr w:type="spellEnd"/>
      <w:r>
        <w:t xml:space="preserve"> Ervin</w:t>
      </w:r>
    </w:p>
    <w:bookmarkEnd w:id="0"/>
    <w:p w:rsidR="00487C58" w:rsidRDefault="00487C58" w:rsidP="001F3294">
      <w:pPr>
        <w:pStyle w:val="xmsonormal"/>
        <w:rPr>
          <w:rFonts w:cstheme="minorHAnsi"/>
          <w:u w:val="single"/>
        </w:rPr>
      </w:pPr>
    </w:p>
    <w:p w:rsidR="001B157D" w:rsidRPr="001B157D" w:rsidRDefault="001B157D" w:rsidP="001F3294">
      <w:pPr>
        <w:spacing w:after="0" w:line="240" w:lineRule="auto"/>
        <w:rPr>
          <w:rFonts w:cstheme="minorHAnsi"/>
          <w:b/>
          <w:u w:val="single"/>
        </w:rPr>
      </w:pPr>
      <w:r w:rsidRPr="001B157D">
        <w:rPr>
          <w:rFonts w:cstheme="minorHAnsi"/>
          <w:b/>
          <w:u w:val="single"/>
        </w:rPr>
        <w:t>Omicron Sigma</w:t>
      </w:r>
    </w:p>
    <w:p w:rsidR="00866E96" w:rsidRDefault="001B157D" w:rsidP="001F3294">
      <w:pPr>
        <w:spacing w:after="0" w:line="240" w:lineRule="auto"/>
        <w:rPr>
          <w:rFonts w:eastAsia="Calibri" w:cstheme="minorHAnsi"/>
        </w:rPr>
      </w:pPr>
      <w:r w:rsidRPr="008175A8">
        <w:rPr>
          <w:rFonts w:eastAsia="Calibri" w:cstheme="minorHAnsi"/>
        </w:rPr>
        <w:t xml:space="preserve">Allie </w:t>
      </w:r>
      <w:proofErr w:type="spellStart"/>
      <w:r w:rsidRPr="008175A8">
        <w:rPr>
          <w:rFonts w:eastAsia="Calibri" w:cstheme="minorHAnsi"/>
        </w:rPr>
        <w:t>Webre</w:t>
      </w:r>
      <w:proofErr w:type="spellEnd"/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8175A8">
        <w:rPr>
          <w:rFonts w:eastAsia="Calibri" w:cstheme="minorHAnsi"/>
        </w:rPr>
        <w:t>Deborah Fox</w:t>
      </w:r>
      <w:r w:rsidR="00866E96">
        <w:rPr>
          <w:rFonts w:eastAsia="Calibri" w:cstheme="minorHAnsi"/>
        </w:rPr>
        <w:tab/>
      </w:r>
      <w:r w:rsidR="00866E96">
        <w:rPr>
          <w:rFonts w:eastAsia="Calibri" w:cstheme="minorHAnsi"/>
        </w:rPr>
        <w:tab/>
      </w:r>
      <w:r w:rsidRPr="008175A8">
        <w:rPr>
          <w:rFonts w:eastAsia="Calibri" w:cstheme="minorHAnsi"/>
        </w:rPr>
        <w:t>Christen Diel</w:t>
      </w:r>
      <w:r w:rsidR="00866E96">
        <w:rPr>
          <w:rFonts w:eastAsia="Calibri" w:cstheme="minorHAnsi"/>
        </w:rPr>
        <w:tab/>
      </w:r>
      <w:r w:rsidR="00866E96">
        <w:rPr>
          <w:rFonts w:eastAsia="Calibri" w:cstheme="minorHAnsi"/>
        </w:rPr>
        <w:tab/>
      </w:r>
      <w:r w:rsidRPr="008175A8">
        <w:rPr>
          <w:rFonts w:eastAsia="Calibri" w:cstheme="minorHAnsi"/>
        </w:rPr>
        <w:t>Carly Preston</w:t>
      </w:r>
      <w:r w:rsidR="00866E96">
        <w:rPr>
          <w:rFonts w:eastAsia="Calibri" w:cstheme="minorHAnsi"/>
        </w:rPr>
        <w:tab/>
      </w:r>
      <w:r w:rsidR="001F3294">
        <w:rPr>
          <w:rFonts w:eastAsia="Calibri" w:cstheme="minorHAnsi"/>
        </w:rPr>
        <w:tab/>
      </w:r>
      <w:r w:rsidR="00866E96">
        <w:rPr>
          <w:rFonts w:eastAsia="Calibri" w:cstheme="minorHAnsi"/>
        </w:rPr>
        <w:t>D</w:t>
      </w:r>
      <w:r w:rsidR="00866E96" w:rsidRPr="008175A8">
        <w:rPr>
          <w:rFonts w:eastAsia="Calibri" w:cstheme="minorHAnsi"/>
        </w:rPr>
        <w:t>anny Held</w:t>
      </w:r>
    </w:p>
    <w:p w:rsidR="00866E96" w:rsidRDefault="001B157D" w:rsidP="001F3294">
      <w:pPr>
        <w:spacing w:after="0" w:line="240" w:lineRule="auto"/>
        <w:rPr>
          <w:rFonts w:eastAsia="Calibri" w:cstheme="minorHAnsi"/>
        </w:rPr>
      </w:pPr>
      <w:r w:rsidRPr="008175A8">
        <w:rPr>
          <w:rFonts w:eastAsia="Calibri" w:cstheme="minorHAnsi"/>
        </w:rPr>
        <w:t>Gaye Brunson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8175A8">
        <w:rPr>
          <w:rFonts w:eastAsia="Calibri" w:cstheme="minorHAnsi"/>
        </w:rPr>
        <w:t>Kristina Knotts</w:t>
      </w:r>
      <w:r w:rsidR="00866E96">
        <w:rPr>
          <w:rFonts w:eastAsia="Calibri" w:cstheme="minorHAnsi"/>
        </w:rPr>
        <w:tab/>
      </w:r>
      <w:r w:rsidR="00866E96">
        <w:rPr>
          <w:rFonts w:eastAsia="Calibri" w:cstheme="minorHAnsi"/>
        </w:rPr>
        <w:tab/>
      </w:r>
      <w:r w:rsidRPr="008175A8">
        <w:rPr>
          <w:rFonts w:eastAsia="Calibri" w:cstheme="minorHAnsi"/>
        </w:rPr>
        <w:t>Karrie Hovis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8175A8">
        <w:rPr>
          <w:rFonts w:eastAsia="Calibri" w:cstheme="minorHAnsi"/>
        </w:rPr>
        <w:t>Hannah Darden</w:t>
      </w:r>
      <w:r w:rsidR="00866E96">
        <w:rPr>
          <w:rFonts w:eastAsia="Calibri" w:cstheme="minorHAnsi"/>
        </w:rPr>
        <w:tab/>
      </w:r>
      <w:r w:rsidR="00866E96">
        <w:rPr>
          <w:rFonts w:eastAsia="Calibri" w:cstheme="minorHAnsi"/>
        </w:rPr>
        <w:tab/>
      </w:r>
      <w:r w:rsidR="00866E96" w:rsidRPr="008175A8">
        <w:rPr>
          <w:rFonts w:eastAsia="Calibri" w:cstheme="minorHAnsi"/>
        </w:rPr>
        <w:t>Sonya Hidalgo</w:t>
      </w:r>
    </w:p>
    <w:p w:rsidR="001B157D" w:rsidRPr="008175A8" w:rsidRDefault="001B157D" w:rsidP="001F3294">
      <w:pPr>
        <w:spacing w:after="0" w:line="240" w:lineRule="auto"/>
        <w:rPr>
          <w:rFonts w:eastAsia="Calibri" w:cstheme="minorHAnsi"/>
        </w:rPr>
      </w:pPr>
      <w:r w:rsidRPr="008175A8">
        <w:rPr>
          <w:rFonts w:eastAsia="Calibri" w:cstheme="minorHAnsi"/>
        </w:rPr>
        <w:t>Karen Williams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8175A8">
        <w:rPr>
          <w:rFonts w:eastAsia="Calibri" w:cstheme="minorHAnsi"/>
        </w:rPr>
        <w:t>Mikayla Puckett</w:t>
      </w:r>
      <w:r w:rsidR="00866E96">
        <w:rPr>
          <w:rFonts w:eastAsia="Calibri" w:cstheme="minorHAnsi"/>
        </w:rPr>
        <w:tab/>
      </w:r>
      <w:r w:rsidR="00866E96">
        <w:rPr>
          <w:rFonts w:eastAsia="Calibri" w:cstheme="minorHAnsi"/>
        </w:rPr>
        <w:tab/>
      </w:r>
      <w:r w:rsidRPr="001B157D">
        <w:rPr>
          <w:rFonts w:eastAsia="Calibri" w:cstheme="minorHAnsi"/>
        </w:rPr>
        <w:t>Rosalie Hendrix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8175A8">
        <w:rPr>
          <w:rFonts w:eastAsia="Calibri" w:cstheme="minorHAnsi"/>
        </w:rPr>
        <w:t>Emily Gaspard</w:t>
      </w:r>
    </w:p>
    <w:p w:rsidR="00866E96" w:rsidRDefault="001B157D" w:rsidP="001F3294">
      <w:pPr>
        <w:spacing w:after="0" w:line="240" w:lineRule="auto"/>
        <w:rPr>
          <w:rFonts w:eastAsia="Calibri" w:cstheme="minorHAnsi"/>
        </w:rPr>
      </w:pPr>
      <w:r w:rsidRPr="008175A8">
        <w:rPr>
          <w:rFonts w:eastAsia="Calibri" w:cstheme="minorHAnsi"/>
        </w:rPr>
        <w:t>Melissa Stein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8175A8">
        <w:rPr>
          <w:rFonts w:eastAsia="Calibri" w:cstheme="minorHAnsi"/>
        </w:rPr>
        <w:t xml:space="preserve">Phoebe </w:t>
      </w:r>
      <w:proofErr w:type="spellStart"/>
      <w:r w:rsidRPr="008175A8">
        <w:rPr>
          <w:rFonts w:eastAsia="Calibri" w:cstheme="minorHAnsi"/>
        </w:rPr>
        <w:t>Wranosky</w:t>
      </w:r>
      <w:proofErr w:type="spellEnd"/>
      <w:r w:rsidR="00866E96">
        <w:rPr>
          <w:rFonts w:eastAsia="Calibri" w:cstheme="minorHAnsi"/>
        </w:rPr>
        <w:tab/>
      </w:r>
      <w:r w:rsidRPr="008175A8">
        <w:rPr>
          <w:rFonts w:eastAsia="Calibri" w:cstheme="minorHAnsi"/>
        </w:rPr>
        <w:t>Elizabeth Duck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866E96" w:rsidRPr="008175A8">
        <w:rPr>
          <w:rFonts w:eastAsia="Calibri" w:cstheme="minorHAnsi"/>
        </w:rPr>
        <w:t>Sona Kumar</w:t>
      </w:r>
      <w:r>
        <w:rPr>
          <w:rFonts w:eastAsia="Calibri" w:cstheme="minorHAnsi"/>
        </w:rPr>
        <w:tab/>
      </w:r>
    </w:p>
    <w:p w:rsidR="001B157D" w:rsidRPr="008175A8" w:rsidRDefault="001B157D" w:rsidP="001F3294">
      <w:pPr>
        <w:spacing w:after="0" w:line="240" w:lineRule="auto"/>
        <w:rPr>
          <w:rFonts w:eastAsia="Calibri" w:cstheme="minorHAnsi"/>
        </w:rPr>
      </w:pPr>
      <w:r w:rsidRPr="008175A8">
        <w:rPr>
          <w:rFonts w:eastAsia="Calibri" w:cstheme="minorHAnsi"/>
        </w:rPr>
        <w:t>Emilea Haddox</w:t>
      </w:r>
      <w:r w:rsidR="00866E96">
        <w:rPr>
          <w:rFonts w:eastAsia="Calibri" w:cstheme="minorHAnsi"/>
        </w:rPr>
        <w:tab/>
      </w:r>
      <w:r w:rsidR="00866E96">
        <w:rPr>
          <w:rFonts w:eastAsia="Calibri" w:cstheme="minorHAnsi"/>
        </w:rPr>
        <w:tab/>
      </w:r>
      <w:r w:rsidRPr="008175A8">
        <w:rPr>
          <w:rFonts w:eastAsia="Calibri" w:cstheme="minorHAnsi"/>
        </w:rPr>
        <w:t>Whitnee Brame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8175A8">
        <w:rPr>
          <w:rFonts w:eastAsia="Calibri" w:cstheme="minorHAnsi"/>
        </w:rPr>
        <w:t>Judy Garic</w:t>
      </w:r>
      <w:r w:rsidR="00866E96">
        <w:rPr>
          <w:rFonts w:eastAsia="Calibri" w:cstheme="minorHAnsi"/>
        </w:rPr>
        <w:tab/>
      </w:r>
      <w:r w:rsidR="00866E96">
        <w:rPr>
          <w:rFonts w:eastAsia="Calibri" w:cstheme="minorHAnsi"/>
        </w:rPr>
        <w:tab/>
      </w:r>
      <w:r w:rsidR="00866E96" w:rsidRPr="008175A8">
        <w:rPr>
          <w:rFonts w:eastAsia="Calibri" w:cstheme="minorHAnsi"/>
        </w:rPr>
        <w:t>Evelyn Tidwell</w:t>
      </w:r>
    </w:p>
    <w:p w:rsidR="00866E96" w:rsidRDefault="001B157D" w:rsidP="001F3294">
      <w:pPr>
        <w:spacing w:after="0" w:line="240" w:lineRule="auto"/>
        <w:rPr>
          <w:rFonts w:eastAsia="Calibri" w:cstheme="minorHAnsi"/>
        </w:rPr>
      </w:pPr>
      <w:r w:rsidRPr="008175A8">
        <w:rPr>
          <w:rFonts w:eastAsia="Calibri" w:cstheme="minorHAnsi"/>
        </w:rPr>
        <w:t>Melonie Falcon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8175A8">
        <w:rPr>
          <w:rFonts w:eastAsia="Calibri" w:cstheme="minorHAnsi"/>
        </w:rPr>
        <w:t>Cheryl Caskey</w:t>
      </w:r>
      <w:r w:rsidR="00866E96">
        <w:rPr>
          <w:rFonts w:eastAsia="Calibri" w:cstheme="minorHAnsi"/>
        </w:rPr>
        <w:tab/>
      </w:r>
      <w:r w:rsidR="00866E96">
        <w:rPr>
          <w:rFonts w:eastAsia="Calibri" w:cstheme="minorHAnsi"/>
        </w:rPr>
        <w:tab/>
      </w:r>
      <w:r w:rsidRPr="008175A8">
        <w:rPr>
          <w:rFonts w:eastAsia="Calibri" w:cstheme="minorHAnsi"/>
        </w:rPr>
        <w:t>Jessica Lasiter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866E96" w:rsidRPr="008175A8">
        <w:rPr>
          <w:rFonts w:eastAsia="Calibri" w:cstheme="minorHAnsi"/>
        </w:rPr>
        <w:t>Joette Taylor</w:t>
      </w:r>
      <w:r>
        <w:rPr>
          <w:rFonts w:eastAsia="Calibri" w:cstheme="minorHAnsi"/>
        </w:rPr>
        <w:tab/>
      </w:r>
    </w:p>
    <w:p w:rsidR="001B157D" w:rsidRPr="008175A8" w:rsidRDefault="00866E96" w:rsidP="001F3294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1B157D">
        <w:rPr>
          <w:rFonts w:eastAsia="Calibri" w:cstheme="minorHAnsi"/>
        </w:rPr>
        <w:tab/>
      </w:r>
      <w:r w:rsidR="001B157D">
        <w:rPr>
          <w:rFonts w:eastAsia="Calibri" w:cstheme="minorHAnsi"/>
        </w:rPr>
        <w:tab/>
      </w:r>
      <w:r w:rsidR="001B157D">
        <w:rPr>
          <w:rFonts w:eastAsia="Calibri" w:cstheme="minorHAnsi"/>
        </w:rPr>
        <w:tab/>
      </w:r>
    </w:p>
    <w:p w:rsidR="00866E96" w:rsidRPr="001B157D" w:rsidRDefault="00866E96" w:rsidP="001F3294">
      <w:pPr>
        <w:spacing w:after="0" w:line="240" w:lineRule="auto"/>
        <w:rPr>
          <w:rFonts w:cstheme="minorHAnsi"/>
          <w:b/>
          <w:u w:val="single"/>
        </w:rPr>
      </w:pPr>
      <w:r w:rsidRPr="001B157D">
        <w:rPr>
          <w:rFonts w:cstheme="minorHAnsi"/>
          <w:b/>
          <w:u w:val="single"/>
        </w:rPr>
        <w:t>Keys to the Future</w:t>
      </w:r>
    </w:p>
    <w:p w:rsidR="00866E96" w:rsidRDefault="00866E96" w:rsidP="001F3294">
      <w:pPr>
        <w:spacing w:after="0" w:line="240" w:lineRule="auto"/>
        <w:rPr>
          <w:rFonts w:cstheme="minorHAnsi"/>
          <w:u w:val="single"/>
        </w:rPr>
      </w:pPr>
      <w:r w:rsidRPr="008175A8">
        <w:rPr>
          <w:rFonts w:eastAsia="Calibri" w:cstheme="minorHAnsi"/>
        </w:rPr>
        <w:t>Lakayja Dupree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8175A8">
        <w:rPr>
          <w:rFonts w:eastAsia="Calibri" w:cstheme="minorHAnsi"/>
        </w:rPr>
        <w:t>Maci Anderson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1B157D">
        <w:rPr>
          <w:rFonts w:eastAsia="Calibri" w:cstheme="minorHAnsi"/>
        </w:rPr>
        <w:t>Jacinth Er</w:t>
      </w:r>
      <w:r w:rsidR="00487C58">
        <w:rPr>
          <w:rFonts w:eastAsia="Calibri" w:cstheme="minorHAnsi"/>
        </w:rPr>
        <w:t>v</w:t>
      </w:r>
      <w:r w:rsidRPr="001B157D">
        <w:rPr>
          <w:rFonts w:eastAsia="Calibri" w:cstheme="minorHAnsi"/>
        </w:rPr>
        <w:t>in</w:t>
      </w:r>
    </w:p>
    <w:p w:rsidR="001B157D" w:rsidRDefault="001B157D" w:rsidP="001F3294">
      <w:pPr>
        <w:spacing w:after="0" w:line="240" w:lineRule="auto"/>
        <w:rPr>
          <w:rFonts w:cstheme="minorHAnsi"/>
          <w:u w:val="single"/>
        </w:rPr>
      </w:pPr>
    </w:p>
    <w:p w:rsidR="001B157D" w:rsidRPr="001B157D" w:rsidRDefault="001B157D" w:rsidP="001F3294">
      <w:pPr>
        <w:spacing w:after="0" w:line="240" w:lineRule="auto"/>
        <w:rPr>
          <w:rFonts w:cstheme="minorHAnsi"/>
        </w:rPr>
      </w:pPr>
      <w:r w:rsidRPr="001B157D">
        <w:rPr>
          <w:rFonts w:cstheme="minorHAnsi"/>
          <w:b/>
          <w:u w:val="single"/>
        </w:rPr>
        <w:t>2025 Student of the Year</w:t>
      </w:r>
      <w:r w:rsidR="00866E96">
        <w:rPr>
          <w:rFonts w:cstheme="minorHAnsi"/>
          <w:b/>
          <w:u w:val="single"/>
        </w:rPr>
        <w:t>:</w:t>
      </w:r>
      <w:r w:rsidR="00866E96">
        <w:rPr>
          <w:rFonts w:cstheme="minorHAnsi"/>
          <w:b/>
        </w:rPr>
        <w:t xml:space="preserve">  </w:t>
      </w:r>
      <w:r w:rsidRPr="00866E96">
        <w:rPr>
          <w:rFonts w:cstheme="minorHAnsi"/>
        </w:rPr>
        <w:t>Jaci</w:t>
      </w:r>
      <w:r w:rsidR="00866E96">
        <w:rPr>
          <w:rFonts w:cstheme="minorHAnsi"/>
        </w:rPr>
        <w:t>nth</w:t>
      </w:r>
      <w:r w:rsidRPr="00866E96">
        <w:rPr>
          <w:rFonts w:cstheme="minorHAnsi"/>
        </w:rPr>
        <w:t xml:space="preserve"> Er</w:t>
      </w:r>
      <w:r w:rsidR="00487C58">
        <w:rPr>
          <w:rFonts w:cstheme="minorHAnsi"/>
        </w:rPr>
        <w:t>v</w:t>
      </w:r>
      <w:r w:rsidRPr="00866E96">
        <w:rPr>
          <w:rFonts w:cstheme="minorHAnsi"/>
        </w:rPr>
        <w:t>in</w:t>
      </w:r>
    </w:p>
    <w:p w:rsidR="001B157D" w:rsidRDefault="001B157D" w:rsidP="001F3294">
      <w:pPr>
        <w:spacing w:after="0" w:line="240" w:lineRule="auto"/>
        <w:rPr>
          <w:rFonts w:cstheme="minorHAnsi"/>
          <w:u w:val="single"/>
        </w:rPr>
      </w:pPr>
    </w:p>
    <w:p w:rsidR="00F6555B" w:rsidRPr="001B157D" w:rsidRDefault="00F6555B" w:rsidP="001F3294">
      <w:pPr>
        <w:spacing w:after="0" w:line="240" w:lineRule="auto"/>
        <w:rPr>
          <w:rFonts w:cstheme="minorHAnsi"/>
        </w:rPr>
      </w:pPr>
      <w:r w:rsidRPr="001B157D">
        <w:rPr>
          <w:rFonts w:cstheme="minorHAnsi"/>
          <w:b/>
          <w:u w:val="single"/>
        </w:rPr>
        <w:t>202</w:t>
      </w:r>
      <w:r w:rsidR="00465F76" w:rsidRPr="001B157D">
        <w:rPr>
          <w:rFonts w:cstheme="minorHAnsi"/>
          <w:b/>
          <w:u w:val="single"/>
        </w:rPr>
        <w:t>5</w:t>
      </w:r>
      <w:r w:rsidRPr="001B157D">
        <w:rPr>
          <w:rFonts w:cstheme="minorHAnsi"/>
          <w:b/>
          <w:u w:val="single"/>
        </w:rPr>
        <w:t xml:space="preserve"> Educator of the Year</w:t>
      </w:r>
      <w:r w:rsidR="00866E96">
        <w:rPr>
          <w:rFonts w:cstheme="minorHAnsi"/>
          <w:b/>
          <w:u w:val="single"/>
        </w:rPr>
        <w:t>:</w:t>
      </w:r>
      <w:r w:rsidR="00866E96">
        <w:rPr>
          <w:rFonts w:cstheme="minorHAnsi"/>
          <w:b/>
        </w:rPr>
        <w:t xml:space="preserve">  </w:t>
      </w:r>
      <w:r w:rsidR="00465F76" w:rsidRPr="001B157D">
        <w:rPr>
          <w:rFonts w:cstheme="minorHAnsi"/>
        </w:rPr>
        <w:t>Whitnee Brame</w:t>
      </w:r>
    </w:p>
    <w:p w:rsidR="004D133D" w:rsidRPr="001B157D" w:rsidRDefault="004D133D" w:rsidP="001F3294">
      <w:pPr>
        <w:spacing w:after="0" w:line="240" w:lineRule="auto"/>
        <w:rPr>
          <w:rFonts w:cstheme="minorHAnsi"/>
        </w:rPr>
      </w:pPr>
    </w:p>
    <w:p w:rsidR="00465F76" w:rsidRPr="001B157D" w:rsidRDefault="00465F76" w:rsidP="001F3294">
      <w:pPr>
        <w:pStyle w:val="ListParagraph"/>
        <w:spacing w:after="0" w:line="240" w:lineRule="auto"/>
        <w:ind w:left="0"/>
        <w:rPr>
          <w:rFonts w:cstheme="minorHAnsi"/>
          <w:b/>
          <w:u w:val="single"/>
        </w:rPr>
      </w:pPr>
      <w:r w:rsidRPr="001B157D">
        <w:rPr>
          <w:rFonts w:cstheme="minorHAnsi"/>
          <w:b/>
          <w:u w:val="single"/>
        </w:rPr>
        <w:t>2025 Industry Award</w:t>
      </w:r>
      <w:r w:rsidR="008175A8" w:rsidRPr="001B157D">
        <w:rPr>
          <w:rFonts w:cstheme="minorHAnsi"/>
          <w:b/>
          <w:u w:val="single"/>
        </w:rPr>
        <w:t xml:space="preserve"> </w:t>
      </w:r>
    </w:p>
    <w:p w:rsidR="008175A8" w:rsidRPr="001B157D" w:rsidRDefault="008175A8" w:rsidP="001F3294">
      <w:pPr>
        <w:pStyle w:val="ListParagraph"/>
        <w:spacing w:after="0" w:line="240" w:lineRule="auto"/>
        <w:ind w:left="0"/>
        <w:rPr>
          <w:rFonts w:cstheme="minorHAnsi"/>
        </w:rPr>
      </w:pPr>
      <w:r w:rsidRPr="001B157D">
        <w:rPr>
          <w:rFonts w:cstheme="minorHAnsi"/>
        </w:rPr>
        <w:t>1. Omega Diagnostics, LLC.</w:t>
      </w:r>
    </w:p>
    <w:p w:rsidR="008175A8" w:rsidRDefault="008175A8" w:rsidP="001F3294">
      <w:pPr>
        <w:pStyle w:val="ListParagraph"/>
        <w:spacing w:after="0" w:line="240" w:lineRule="auto"/>
        <w:ind w:left="0"/>
        <w:rPr>
          <w:rFonts w:cstheme="minorHAnsi"/>
        </w:rPr>
      </w:pPr>
      <w:r w:rsidRPr="001B157D">
        <w:rPr>
          <w:rFonts w:cstheme="minorHAnsi"/>
        </w:rPr>
        <w:t>2. LabCorp</w:t>
      </w:r>
    </w:p>
    <w:p w:rsidR="001B157D" w:rsidRDefault="001B157D" w:rsidP="001F3294">
      <w:pPr>
        <w:pStyle w:val="ListParagraph"/>
        <w:spacing w:after="0" w:line="240" w:lineRule="auto"/>
        <w:ind w:left="0"/>
        <w:rPr>
          <w:rFonts w:cstheme="minorHAnsi"/>
        </w:rPr>
      </w:pPr>
    </w:p>
    <w:p w:rsidR="001B157D" w:rsidRPr="001B157D" w:rsidRDefault="001B157D" w:rsidP="001F3294">
      <w:pPr>
        <w:spacing w:after="0" w:line="240" w:lineRule="auto"/>
        <w:rPr>
          <w:rFonts w:cstheme="minorHAnsi"/>
        </w:rPr>
      </w:pPr>
      <w:r w:rsidRPr="001B157D">
        <w:rPr>
          <w:rFonts w:cstheme="minorHAnsi"/>
          <w:b/>
          <w:u w:val="single"/>
        </w:rPr>
        <w:t>2025 Presidential Service Award</w:t>
      </w:r>
      <w:r w:rsidR="00866E96">
        <w:rPr>
          <w:rFonts w:cstheme="minorHAnsi"/>
          <w:b/>
        </w:rPr>
        <w:t xml:space="preserve">:  </w:t>
      </w:r>
      <w:r w:rsidRPr="001B157D">
        <w:rPr>
          <w:rFonts w:cstheme="minorHAnsi"/>
        </w:rPr>
        <w:t>Judy Garic</w:t>
      </w:r>
    </w:p>
    <w:p w:rsidR="001B157D" w:rsidRDefault="001B157D" w:rsidP="00866E96">
      <w:pPr>
        <w:spacing w:after="0" w:line="240" w:lineRule="auto"/>
        <w:rPr>
          <w:rFonts w:cstheme="minorHAnsi"/>
          <w:u w:val="single"/>
        </w:rPr>
      </w:pPr>
    </w:p>
    <w:p w:rsidR="005B584C" w:rsidRPr="001F3294" w:rsidRDefault="001B157D" w:rsidP="00866E96">
      <w:pPr>
        <w:spacing w:after="0" w:line="240" w:lineRule="auto"/>
        <w:rPr>
          <w:rFonts w:cstheme="minorHAnsi"/>
        </w:rPr>
      </w:pPr>
      <w:r w:rsidRPr="001B157D">
        <w:rPr>
          <w:rFonts w:cstheme="minorHAnsi"/>
          <w:b/>
          <w:u w:val="single"/>
        </w:rPr>
        <w:t>2025 Member of the Year</w:t>
      </w:r>
      <w:r w:rsidR="00866E96">
        <w:rPr>
          <w:rFonts w:cstheme="minorHAnsi"/>
          <w:b/>
          <w:u w:val="single"/>
        </w:rPr>
        <w:t>:</w:t>
      </w:r>
      <w:r w:rsidR="00866E96">
        <w:rPr>
          <w:rFonts w:cstheme="minorHAnsi"/>
          <w:b/>
        </w:rPr>
        <w:t xml:space="preserve">  </w:t>
      </w:r>
      <w:r w:rsidRPr="001B157D">
        <w:rPr>
          <w:rFonts w:cstheme="minorHAnsi"/>
        </w:rPr>
        <w:t>Melonie Falcon</w:t>
      </w:r>
      <w:bookmarkStart w:id="1" w:name="_GoBack"/>
      <w:bookmarkEnd w:id="1"/>
    </w:p>
    <w:sectPr w:rsidR="005B584C" w:rsidRPr="001F3294" w:rsidSect="001F3294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8B1"/>
    <w:multiLevelType w:val="multilevel"/>
    <w:tmpl w:val="ED30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4278"/>
    <w:multiLevelType w:val="multilevel"/>
    <w:tmpl w:val="8022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657EC"/>
    <w:multiLevelType w:val="hybridMultilevel"/>
    <w:tmpl w:val="73A28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6559"/>
    <w:multiLevelType w:val="hybridMultilevel"/>
    <w:tmpl w:val="A3ACA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605A"/>
    <w:multiLevelType w:val="hybridMultilevel"/>
    <w:tmpl w:val="8254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F4DDD"/>
    <w:multiLevelType w:val="hybridMultilevel"/>
    <w:tmpl w:val="BAD2C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20F6"/>
    <w:multiLevelType w:val="hybridMultilevel"/>
    <w:tmpl w:val="B6BCC01A"/>
    <w:lvl w:ilvl="0" w:tplc="1A60378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730F9"/>
    <w:multiLevelType w:val="hybridMultilevel"/>
    <w:tmpl w:val="0C60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366A6"/>
    <w:multiLevelType w:val="hybridMultilevel"/>
    <w:tmpl w:val="A3E89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4773"/>
    <w:multiLevelType w:val="hybridMultilevel"/>
    <w:tmpl w:val="092C4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74503"/>
    <w:multiLevelType w:val="hybridMultilevel"/>
    <w:tmpl w:val="CD3878C6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196E4D89"/>
    <w:multiLevelType w:val="hybridMultilevel"/>
    <w:tmpl w:val="5A30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76E6F"/>
    <w:multiLevelType w:val="hybridMultilevel"/>
    <w:tmpl w:val="D7EC1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F32D5"/>
    <w:multiLevelType w:val="hybridMultilevel"/>
    <w:tmpl w:val="58E2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41FE"/>
    <w:multiLevelType w:val="hybridMultilevel"/>
    <w:tmpl w:val="D4BCC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41DBA"/>
    <w:multiLevelType w:val="hybridMultilevel"/>
    <w:tmpl w:val="1EF4E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935B7"/>
    <w:multiLevelType w:val="hybridMultilevel"/>
    <w:tmpl w:val="C89C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65CA8"/>
    <w:multiLevelType w:val="hybridMultilevel"/>
    <w:tmpl w:val="BA9A5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A6DFA"/>
    <w:multiLevelType w:val="hybridMultilevel"/>
    <w:tmpl w:val="D9E83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C1D9E"/>
    <w:multiLevelType w:val="hybridMultilevel"/>
    <w:tmpl w:val="ACC6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A591A"/>
    <w:multiLevelType w:val="hybridMultilevel"/>
    <w:tmpl w:val="A720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729EE"/>
    <w:multiLevelType w:val="hybridMultilevel"/>
    <w:tmpl w:val="96BC5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60DD6"/>
    <w:multiLevelType w:val="hybridMultilevel"/>
    <w:tmpl w:val="7E226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1567B"/>
    <w:multiLevelType w:val="hybridMultilevel"/>
    <w:tmpl w:val="3E64E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27B92"/>
    <w:multiLevelType w:val="hybridMultilevel"/>
    <w:tmpl w:val="8370F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41402"/>
    <w:multiLevelType w:val="hybridMultilevel"/>
    <w:tmpl w:val="2DD6F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D4AAD"/>
    <w:multiLevelType w:val="hybridMultilevel"/>
    <w:tmpl w:val="D3F64608"/>
    <w:lvl w:ilvl="0" w:tplc="01C08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D53192"/>
    <w:multiLevelType w:val="hybridMultilevel"/>
    <w:tmpl w:val="B6AE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7579E"/>
    <w:multiLevelType w:val="hybridMultilevel"/>
    <w:tmpl w:val="DBBE8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8715F"/>
    <w:multiLevelType w:val="hybridMultilevel"/>
    <w:tmpl w:val="8888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65064"/>
    <w:multiLevelType w:val="hybridMultilevel"/>
    <w:tmpl w:val="9B5EF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F3AEE"/>
    <w:multiLevelType w:val="hybridMultilevel"/>
    <w:tmpl w:val="DDAA7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724A1"/>
    <w:multiLevelType w:val="hybridMultilevel"/>
    <w:tmpl w:val="F7146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A19FA"/>
    <w:multiLevelType w:val="hybridMultilevel"/>
    <w:tmpl w:val="907A3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42DBA"/>
    <w:multiLevelType w:val="hybridMultilevel"/>
    <w:tmpl w:val="50CAD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358FF"/>
    <w:multiLevelType w:val="hybridMultilevel"/>
    <w:tmpl w:val="8DD24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90DA1"/>
    <w:multiLevelType w:val="hybridMultilevel"/>
    <w:tmpl w:val="6D6E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D45C8"/>
    <w:multiLevelType w:val="hybridMultilevel"/>
    <w:tmpl w:val="D736D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C20F8"/>
    <w:multiLevelType w:val="hybridMultilevel"/>
    <w:tmpl w:val="8C40F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023AC"/>
    <w:multiLevelType w:val="hybridMultilevel"/>
    <w:tmpl w:val="00702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D44AC"/>
    <w:multiLevelType w:val="hybridMultilevel"/>
    <w:tmpl w:val="D5EC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0224A"/>
    <w:multiLevelType w:val="hybridMultilevel"/>
    <w:tmpl w:val="6D68C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64A94"/>
    <w:multiLevelType w:val="multilevel"/>
    <w:tmpl w:val="9EF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DC6935"/>
    <w:multiLevelType w:val="hybridMultilevel"/>
    <w:tmpl w:val="D826C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7305D"/>
    <w:multiLevelType w:val="hybridMultilevel"/>
    <w:tmpl w:val="747AE610"/>
    <w:lvl w:ilvl="0" w:tplc="68F632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83595"/>
    <w:multiLevelType w:val="hybridMultilevel"/>
    <w:tmpl w:val="186C5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C09B3"/>
    <w:multiLevelType w:val="hybridMultilevel"/>
    <w:tmpl w:val="F756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82C9B"/>
    <w:multiLevelType w:val="hybridMultilevel"/>
    <w:tmpl w:val="D3C02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B1ED0"/>
    <w:multiLevelType w:val="hybridMultilevel"/>
    <w:tmpl w:val="0B261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3"/>
  </w:num>
  <w:num w:numId="3">
    <w:abstractNumId w:val="23"/>
  </w:num>
  <w:num w:numId="4">
    <w:abstractNumId w:val="12"/>
  </w:num>
  <w:num w:numId="5">
    <w:abstractNumId w:val="37"/>
  </w:num>
  <w:num w:numId="6">
    <w:abstractNumId w:val="10"/>
  </w:num>
  <w:num w:numId="7">
    <w:abstractNumId w:val="20"/>
  </w:num>
  <w:num w:numId="8">
    <w:abstractNumId w:val="16"/>
  </w:num>
  <w:num w:numId="9">
    <w:abstractNumId w:val="47"/>
  </w:num>
  <w:num w:numId="10">
    <w:abstractNumId w:val="48"/>
  </w:num>
  <w:num w:numId="11">
    <w:abstractNumId w:val="3"/>
  </w:num>
  <w:num w:numId="12">
    <w:abstractNumId w:val="11"/>
  </w:num>
  <w:num w:numId="13">
    <w:abstractNumId w:val="14"/>
  </w:num>
  <w:num w:numId="14">
    <w:abstractNumId w:val="27"/>
  </w:num>
  <w:num w:numId="15">
    <w:abstractNumId w:val="6"/>
  </w:num>
  <w:num w:numId="16">
    <w:abstractNumId w:val="44"/>
  </w:num>
  <w:num w:numId="17">
    <w:abstractNumId w:val="2"/>
  </w:num>
  <w:num w:numId="18">
    <w:abstractNumId w:val="17"/>
  </w:num>
  <w:num w:numId="19">
    <w:abstractNumId w:val="30"/>
  </w:num>
  <w:num w:numId="20">
    <w:abstractNumId w:val="8"/>
  </w:num>
  <w:num w:numId="21">
    <w:abstractNumId w:val="29"/>
  </w:num>
  <w:num w:numId="22">
    <w:abstractNumId w:val="18"/>
  </w:num>
  <w:num w:numId="23">
    <w:abstractNumId w:val="25"/>
  </w:num>
  <w:num w:numId="24">
    <w:abstractNumId w:val="34"/>
  </w:num>
  <w:num w:numId="25">
    <w:abstractNumId w:val="24"/>
  </w:num>
  <w:num w:numId="26">
    <w:abstractNumId w:val="46"/>
  </w:num>
  <w:num w:numId="27">
    <w:abstractNumId w:val="41"/>
  </w:num>
  <w:num w:numId="28">
    <w:abstractNumId w:val="32"/>
  </w:num>
  <w:num w:numId="29">
    <w:abstractNumId w:val="5"/>
  </w:num>
  <w:num w:numId="30">
    <w:abstractNumId w:val="38"/>
  </w:num>
  <w:num w:numId="31">
    <w:abstractNumId w:val="45"/>
  </w:num>
  <w:num w:numId="32">
    <w:abstractNumId w:val="31"/>
  </w:num>
  <w:num w:numId="33">
    <w:abstractNumId w:val="36"/>
  </w:num>
  <w:num w:numId="34">
    <w:abstractNumId w:val="4"/>
  </w:num>
  <w:num w:numId="35">
    <w:abstractNumId w:val="13"/>
  </w:num>
  <w:num w:numId="36">
    <w:abstractNumId w:val="22"/>
  </w:num>
  <w:num w:numId="37">
    <w:abstractNumId w:val="9"/>
  </w:num>
  <w:num w:numId="38">
    <w:abstractNumId w:val="35"/>
  </w:num>
  <w:num w:numId="39">
    <w:abstractNumId w:val="7"/>
  </w:num>
  <w:num w:numId="40">
    <w:abstractNumId w:val="39"/>
  </w:num>
  <w:num w:numId="41">
    <w:abstractNumId w:val="21"/>
  </w:num>
  <w:num w:numId="42">
    <w:abstractNumId w:val="28"/>
  </w:num>
  <w:num w:numId="43">
    <w:abstractNumId w:val="19"/>
  </w:num>
  <w:num w:numId="44">
    <w:abstractNumId w:val="40"/>
  </w:num>
  <w:num w:numId="45">
    <w:abstractNumId w:val="15"/>
  </w:num>
  <w:num w:numId="46">
    <w:abstractNumId w:val="26"/>
  </w:num>
  <w:num w:numId="4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N7A0MzA0NrcwNTdS0lEKTi0uzszPAykwNKwFAIkjmHMtAAAA"/>
  </w:docVars>
  <w:rsids>
    <w:rsidRoot w:val="00205254"/>
    <w:rsid w:val="00004C85"/>
    <w:rsid w:val="000053F1"/>
    <w:rsid w:val="00020B8A"/>
    <w:rsid w:val="000323E9"/>
    <w:rsid w:val="000E10A1"/>
    <w:rsid w:val="00106AEE"/>
    <w:rsid w:val="00106CCA"/>
    <w:rsid w:val="00145F60"/>
    <w:rsid w:val="001512F8"/>
    <w:rsid w:val="00157D25"/>
    <w:rsid w:val="00160357"/>
    <w:rsid w:val="001B157D"/>
    <w:rsid w:val="001B5CCA"/>
    <w:rsid w:val="001C1C76"/>
    <w:rsid w:val="001C2361"/>
    <w:rsid w:val="001E549D"/>
    <w:rsid w:val="001F3294"/>
    <w:rsid w:val="00205254"/>
    <w:rsid w:val="002821B8"/>
    <w:rsid w:val="002A47A5"/>
    <w:rsid w:val="002B3568"/>
    <w:rsid w:val="002C08B4"/>
    <w:rsid w:val="002C1467"/>
    <w:rsid w:val="002D7A67"/>
    <w:rsid w:val="002E6CFF"/>
    <w:rsid w:val="00353B77"/>
    <w:rsid w:val="0035516A"/>
    <w:rsid w:val="0036446B"/>
    <w:rsid w:val="003650C8"/>
    <w:rsid w:val="00421B3E"/>
    <w:rsid w:val="0044614B"/>
    <w:rsid w:val="00446602"/>
    <w:rsid w:val="00465F76"/>
    <w:rsid w:val="00487C58"/>
    <w:rsid w:val="004D133D"/>
    <w:rsid w:val="00517AA6"/>
    <w:rsid w:val="005231F0"/>
    <w:rsid w:val="00540EE1"/>
    <w:rsid w:val="00563071"/>
    <w:rsid w:val="005B584C"/>
    <w:rsid w:val="0066189D"/>
    <w:rsid w:val="00693C55"/>
    <w:rsid w:val="006A4664"/>
    <w:rsid w:val="006D5940"/>
    <w:rsid w:val="00710570"/>
    <w:rsid w:val="0078074B"/>
    <w:rsid w:val="00790023"/>
    <w:rsid w:val="007C0D03"/>
    <w:rsid w:val="008175A8"/>
    <w:rsid w:val="008409FD"/>
    <w:rsid w:val="00857164"/>
    <w:rsid w:val="00866E96"/>
    <w:rsid w:val="00871D1F"/>
    <w:rsid w:val="0087517F"/>
    <w:rsid w:val="009117D9"/>
    <w:rsid w:val="00920517"/>
    <w:rsid w:val="00937453"/>
    <w:rsid w:val="0095496E"/>
    <w:rsid w:val="0097291E"/>
    <w:rsid w:val="00983ACB"/>
    <w:rsid w:val="009D16CD"/>
    <w:rsid w:val="009E1726"/>
    <w:rsid w:val="00A36B74"/>
    <w:rsid w:val="00A776B7"/>
    <w:rsid w:val="00B13BB7"/>
    <w:rsid w:val="00B240EB"/>
    <w:rsid w:val="00B466D1"/>
    <w:rsid w:val="00B47863"/>
    <w:rsid w:val="00B9776B"/>
    <w:rsid w:val="00C25A28"/>
    <w:rsid w:val="00C52DBC"/>
    <w:rsid w:val="00CC5F6E"/>
    <w:rsid w:val="00CD7553"/>
    <w:rsid w:val="00CE5A16"/>
    <w:rsid w:val="00CE7CC5"/>
    <w:rsid w:val="00D310CE"/>
    <w:rsid w:val="00D70E44"/>
    <w:rsid w:val="00D91529"/>
    <w:rsid w:val="00E048C5"/>
    <w:rsid w:val="00E152CE"/>
    <w:rsid w:val="00E25CA4"/>
    <w:rsid w:val="00E62BC8"/>
    <w:rsid w:val="00E9254D"/>
    <w:rsid w:val="00E97D63"/>
    <w:rsid w:val="00ED0588"/>
    <w:rsid w:val="00F0599F"/>
    <w:rsid w:val="00F071E4"/>
    <w:rsid w:val="00F6359C"/>
    <w:rsid w:val="00F6555B"/>
    <w:rsid w:val="00F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BD0D"/>
  <w15:chartTrackingRefBased/>
  <w15:docId w15:val="{BB469DA6-953A-49A2-86D0-8A564CBD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7D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6C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87C5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Emilea Haddox</cp:lastModifiedBy>
  <cp:revision>2</cp:revision>
  <cp:lastPrinted>2024-03-12T14:40:00Z</cp:lastPrinted>
  <dcterms:created xsi:type="dcterms:W3CDTF">2025-03-27T17:36:00Z</dcterms:created>
  <dcterms:modified xsi:type="dcterms:W3CDTF">2025-03-27T17:36:00Z</dcterms:modified>
</cp:coreProperties>
</file>